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10" w:rsidRPr="00396C90" w:rsidRDefault="007D6D10" w:rsidP="00396C90">
      <w:pPr>
        <w:pStyle w:val="a6"/>
      </w:pPr>
    </w:p>
    <w:p w:rsidR="005A079D" w:rsidRPr="0036145A" w:rsidRDefault="0036145A" w:rsidP="0036145A">
      <w:pPr>
        <w:pStyle w:val="a6"/>
        <w:jc w:val="center"/>
        <w:rPr>
          <w:b/>
          <w:sz w:val="36"/>
          <w:szCs w:val="36"/>
        </w:rPr>
      </w:pPr>
      <w:r w:rsidRPr="0036145A">
        <w:rPr>
          <w:b/>
          <w:sz w:val="36"/>
          <w:szCs w:val="36"/>
        </w:rPr>
        <w:t>ОПРОСНЫЙ ЛИСТ НА ТРАНСФОРМАТОР</w:t>
      </w:r>
    </w:p>
    <w:p w:rsidR="005A079D" w:rsidRPr="00396C90" w:rsidRDefault="005A079D" w:rsidP="00396C90">
      <w:pPr>
        <w:pStyle w:val="a6"/>
      </w:pPr>
    </w:p>
    <w:p w:rsidR="00100FE6" w:rsidRDefault="00100FE6" w:rsidP="0036145A">
      <w:pPr>
        <w:pStyle w:val="a6"/>
        <w:rPr>
          <w:b/>
          <w:sz w:val="30"/>
          <w:szCs w:val="30"/>
        </w:rPr>
      </w:pPr>
    </w:p>
    <w:p w:rsidR="00100FE6" w:rsidRPr="00100FE6" w:rsidRDefault="00100FE6" w:rsidP="00100FE6">
      <w:pPr>
        <w:pStyle w:val="a6"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28"/>
        <w:tblW w:w="90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6868"/>
        <w:gridCol w:w="1800"/>
      </w:tblGrid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5A76EC" w:rsidRDefault="006F7EBA" w:rsidP="00536941">
            <w:pPr>
              <w:pStyle w:val="a6"/>
            </w:pPr>
            <w:r w:rsidRPr="005A76EC">
              <w:t xml:space="preserve">Тип    </w:t>
            </w:r>
            <w:proofErr w:type="gramStart"/>
            <w:r w:rsidRPr="005A76EC">
              <w:rPr>
                <w:b/>
              </w:rPr>
              <w:t xml:space="preserve">( </w:t>
            </w:r>
            <w:proofErr w:type="gramEnd"/>
            <w:r w:rsidRPr="005A76EC">
              <w:rPr>
                <w:b/>
              </w:rPr>
              <w:t>ТСЛ, ТСЗЛ, ТМ, ТМГ, ТМПН, ТМПНГ, ОМ, ОМП)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6F7EBA" w:rsidP="003873ED">
            <w:pPr>
              <w:pStyle w:val="a6"/>
              <w:rPr>
                <w:sz w:val="28"/>
                <w:szCs w:val="28"/>
              </w:rPr>
            </w:pPr>
          </w:p>
        </w:tc>
      </w:tr>
      <w:tr w:rsidR="006F7EBA" w:rsidRPr="00396C90" w:rsidTr="006F7EBA">
        <w:trPr>
          <w:trHeight w:val="39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AD772B">
            <w:pPr>
              <w:pStyle w:val="a6"/>
            </w:pPr>
            <w:r w:rsidRPr="00396C90">
              <w:t>Номинальная частота</w:t>
            </w:r>
            <w:r>
              <w:t xml:space="preserve">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AD772B" w:rsidP="00AD772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F7EBA" w:rsidRPr="00100FE6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     </w:t>
            </w:r>
            <w:r w:rsidRPr="005A76EC">
              <w:rPr>
                <w:b/>
              </w:rPr>
              <w:t>(Гц)</w:t>
            </w: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AD772B">
            <w:pPr>
              <w:pStyle w:val="a6"/>
            </w:pPr>
            <w:r w:rsidRPr="00396C90">
              <w:t>Номинальная мощность</w:t>
            </w:r>
            <w:r>
              <w:t xml:space="preserve">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AD772B" w:rsidP="00AD772B">
            <w:pPr>
              <w:pStyle w:val="a6"/>
              <w:jc w:val="right"/>
              <w:rPr>
                <w:sz w:val="28"/>
                <w:szCs w:val="28"/>
              </w:rPr>
            </w:pPr>
            <w:r w:rsidRPr="005A76EC">
              <w:rPr>
                <w:b/>
              </w:rPr>
              <w:t>(кВ А)</w:t>
            </w: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3873ED">
            <w:pPr>
              <w:pStyle w:val="a6"/>
            </w:pPr>
            <w:r w:rsidRPr="00396C90">
              <w:t>Номинальное напряжение стороны ВН</w:t>
            </w:r>
            <w:r>
              <w:t xml:space="preserve">                                                       </w:t>
            </w:r>
          </w:p>
          <w:p w:rsidR="006F7EBA" w:rsidRPr="00396C90" w:rsidRDefault="006F7EBA" w:rsidP="003873ED">
            <w:pPr>
              <w:pStyle w:val="a6"/>
              <w:rPr>
                <w:sz w:val="20"/>
              </w:rPr>
            </w:pPr>
            <w:r w:rsidRPr="00396C90">
              <w:rPr>
                <w:sz w:val="20"/>
              </w:rPr>
              <w:t>(в режиме холостого хода)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AD772B" w:rsidP="00AD772B">
            <w:pPr>
              <w:pStyle w:val="a6"/>
              <w:jc w:val="right"/>
              <w:rPr>
                <w:sz w:val="28"/>
                <w:szCs w:val="28"/>
              </w:rPr>
            </w:pPr>
            <w:r w:rsidRPr="005A76EC">
              <w:rPr>
                <w:b/>
              </w:rPr>
              <w:t>(кВ)</w:t>
            </w: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5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3873ED">
            <w:pPr>
              <w:pStyle w:val="a6"/>
            </w:pPr>
            <w:r w:rsidRPr="00396C90">
              <w:t>Номинальное напряжение стороны НН</w:t>
            </w:r>
            <w:r>
              <w:t xml:space="preserve">                                                      </w:t>
            </w:r>
          </w:p>
          <w:p w:rsidR="006F7EBA" w:rsidRPr="00396C90" w:rsidRDefault="006F7EBA" w:rsidP="003873ED">
            <w:pPr>
              <w:pStyle w:val="a6"/>
              <w:rPr>
                <w:sz w:val="20"/>
              </w:rPr>
            </w:pPr>
            <w:r w:rsidRPr="00396C90">
              <w:rPr>
                <w:sz w:val="20"/>
              </w:rPr>
              <w:t>(в режиме холостого хода)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AD772B" w:rsidP="00AD772B">
            <w:pPr>
              <w:pStyle w:val="a6"/>
              <w:jc w:val="right"/>
              <w:rPr>
                <w:sz w:val="28"/>
                <w:szCs w:val="28"/>
              </w:rPr>
            </w:pPr>
            <w:r w:rsidRPr="005A76EC">
              <w:rPr>
                <w:b/>
              </w:rPr>
              <w:t>(кВ)</w:t>
            </w: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6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3873ED">
            <w:pPr>
              <w:pStyle w:val="a6"/>
            </w:pPr>
            <w:r w:rsidRPr="00396C90">
              <w:t xml:space="preserve">Диапазон и ступени регулирования  напряжения </w:t>
            </w:r>
            <w:r>
              <w:t xml:space="preserve">                                     </w:t>
            </w:r>
          </w:p>
          <w:p w:rsidR="006F7EBA" w:rsidRPr="00396C90" w:rsidRDefault="006F7EBA" w:rsidP="005A76EC">
            <w:pPr>
              <w:pStyle w:val="a6"/>
              <w:rPr>
                <w:sz w:val="20"/>
              </w:rPr>
            </w:pPr>
            <w:r>
              <w:t>на стороне ВН ………………………</w:t>
            </w:r>
            <w:r w:rsidRPr="00396C90">
              <w:t>ПБВ</w:t>
            </w:r>
            <w:r>
              <w:t xml:space="preserve"> </w:t>
            </w:r>
            <w:r w:rsidRPr="00396C90">
              <w:rPr>
                <w:sz w:val="20"/>
              </w:rPr>
              <w:t>(если иное, указать в примечани</w:t>
            </w:r>
            <w:r>
              <w:rPr>
                <w:sz w:val="20"/>
              </w:rPr>
              <w:t>и</w:t>
            </w:r>
            <w:r w:rsidRPr="00396C90">
              <w:rPr>
                <w:sz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AD772B" w:rsidP="005A76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F7EBA">
              <w:rPr>
                <w:sz w:val="28"/>
                <w:szCs w:val="28"/>
              </w:rPr>
              <w:t>± 2 х 2,5</w:t>
            </w:r>
            <w:r>
              <w:rPr>
                <w:sz w:val="28"/>
                <w:szCs w:val="28"/>
              </w:rPr>
              <w:t xml:space="preserve">   </w:t>
            </w:r>
            <w:r w:rsidRPr="005A76EC">
              <w:rPr>
                <w:b/>
              </w:rPr>
              <w:t>(%)</w:t>
            </w: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7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3873ED">
            <w:pPr>
              <w:pStyle w:val="a6"/>
            </w:pPr>
            <w:r w:rsidRPr="00396C90">
              <w:t>Напряжение короткого замыкания при 75</w:t>
            </w:r>
            <w:proofErr w:type="gramStart"/>
            <w:r w:rsidRPr="00396C90">
              <w:t>°С</w:t>
            </w:r>
            <w:proofErr w:type="gramEnd"/>
            <w:r w:rsidRPr="00396C90">
              <w:t xml:space="preserve"> (±10%)</w:t>
            </w:r>
            <w:r>
              <w:t xml:space="preserve"> </w:t>
            </w:r>
          </w:p>
          <w:p w:rsidR="006F7EBA" w:rsidRPr="00396C90" w:rsidRDefault="006F7EBA" w:rsidP="003873ED">
            <w:pPr>
              <w:pStyle w:val="a6"/>
              <w:rPr>
                <w:sz w:val="20"/>
              </w:rPr>
            </w:pPr>
            <w:r w:rsidRPr="00396C90">
              <w:rPr>
                <w:sz w:val="20"/>
              </w:rPr>
              <w:t xml:space="preserve">(указывается при отличии от </w:t>
            </w:r>
            <w:proofErr w:type="gramStart"/>
            <w:r w:rsidRPr="00396C90">
              <w:rPr>
                <w:sz w:val="20"/>
              </w:rPr>
              <w:t>стандартного</w:t>
            </w:r>
            <w:proofErr w:type="gramEnd"/>
            <w:r w:rsidRPr="00396C90">
              <w:rPr>
                <w:sz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AD772B" w:rsidP="00AD772B">
            <w:pPr>
              <w:pStyle w:val="a6"/>
              <w:jc w:val="right"/>
              <w:rPr>
                <w:sz w:val="28"/>
                <w:szCs w:val="28"/>
              </w:rPr>
            </w:pPr>
            <w:r w:rsidRPr="006F7EBA">
              <w:rPr>
                <w:b/>
              </w:rPr>
              <w:t>(</w:t>
            </w:r>
            <w:r w:rsidRPr="005A76EC">
              <w:rPr>
                <w:b/>
              </w:rPr>
              <w:t>%)</w:t>
            </w: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8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3873ED">
            <w:pPr>
              <w:pStyle w:val="a6"/>
            </w:pPr>
            <w:r w:rsidRPr="00396C90">
              <w:t>Потери холостого хода (+ 15%)</w:t>
            </w:r>
            <w:r>
              <w:t xml:space="preserve">                                                                        </w:t>
            </w:r>
          </w:p>
          <w:p w:rsidR="006F7EBA" w:rsidRPr="00396C90" w:rsidRDefault="006F7EBA" w:rsidP="003873ED">
            <w:pPr>
              <w:pStyle w:val="a6"/>
              <w:rPr>
                <w:sz w:val="20"/>
              </w:rPr>
            </w:pPr>
            <w:r w:rsidRPr="00396C90">
              <w:rPr>
                <w:sz w:val="20"/>
              </w:rPr>
              <w:t xml:space="preserve">(указывается при отличии от </w:t>
            </w:r>
            <w:proofErr w:type="gramStart"/>
            <w:r w:rsidRPr="00396C90">
              <w:rPr>
                <w:sz w:val="20"/>
              </w:rPr>
              <w:t>стандартного</w:t>
            </w:r>
            <w:proofErr w:type="gramEnd"/>
            <w:r w:rsidRPr="00396C90">
              <w:rPr>
                <w:sz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AD772B" w:rsidP="00AD772B">
            <w:pPr>
              <w:pStyle w:val="a6"/>
              <w:jc w:val="right"/>
              <w:rPr>
                <w:sz w:val="28"/>
                <w:szCs w:val="28"/>
              </w:rPr>
            </w:pPr>
            <w:r w:rsidRPr="005A76EC">
              <w:rPr>
                <w:b/>
              </w:rPr>
              <w:t>(</w:t>
            </w:r>
            <w:proofErr w:type="gramStart"/>
            <w:r w:rsidRPr="005A76EC">
              <w:rPr>
                <w:b/>
              </w:rPr>
              <w:t>Вт</w:t>
            </w:r>
            <w:proofErr w:type="gramEnd"/>
            <w:r w:rsidRPr="005A76EC">
              <w:rPr>
                <w:b/>
              </w:rPr>
              <w:t>)</w:t>
            </w: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9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5A76EC" w:rsidRDefault="006F7EBA" w:rsidP="003873ED">
            <w:pPr>
              <w:pStyle w:val="a6"/>
              <w:rPr>
                <w:b/>
              </w:rPr>
            </w:pPr>
            <w:r w:rsidRPr="00396C90">
              <w:t>Потери короткого замыкания  при 75</w:t>
            </w:r>
            <w:proofErr w:type="gramStart"/>
            <w:r w:rsidRPr="00396C90">
              <w:t>°С</w:t>
            </w:r>
            <w:proofErr w:type="gramEnd"/>
            <w:r w:rsidRPr="00396C90">
              <w:t xml:space="preserve"> (+10%)</w:t>
            </w:r>
            <w:r>
              <w:t xml:space="preserve">                                          </w:t>
            </w:r>
          </w:p>
          <w:p w:rsidR="006F7EBA" w:rsidRPr="00396C90" w:rsidRDefault="006F7EBA" w:rsidP="003873ED">
            <w:pPr>
              <w:pStyle w:val="a6"/>
            </w:pPr>
            <w:r w:rsidRPr="00396C90">
              <w:rPr>
                <w:sz w:val="20"/>
              </w:rPr>
              <w:t xml:space="preserve">(указывается при отличии от </w:t>
            </w:r>
            <w:proofErr w:type="gramStart"/>
            <w:r w:rsidRPr="00396C90">
              <w:rPr>
                <w:sz w:val="20"/>
              </w:rPr>
              <w:t>стандартного</w:t>
            </w:r>
            <w:proofErr w:type="gramEnd"/>
            <w:r w:rsidRPr="00396C90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AD772B" w:rsidP="00AD772B">
            <w:pPr>
              <w:pStyle w:val="a6"/>
              <w:jc w:val="right"/>
              <w:rPr>
                <w:sz w:val="28"/>
                <w:szCs w:val="28"/>
              </w:rPr>
            </w:pPr>
            <w:r w:rsidRPr="005A76EC">
              <w:rPr>
                <w:b/>
              </w:rPr>
              <w:t>(</w:t>
            </w:r>
            <w:proofErr w:type="gramStart"/>
            <w:r w:rsidRPr="005A76EC">
              <w:rPr>
                <w:b/>
              </w:rPr>
              <w:t>Вт</w:t>
            </w:r>
            <w:proofErr w:type="gramEnd"/>
            <w:r w:rsidRPr="005A76EC">
              <w:rPr>
                <w:b/>
              </w:rPr>
              <w:t>)</w:t>
            </w: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10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Default="006F7EBA" w:rsidP="003873ED">
            <w:pPr>
              <w:pStyle w:val="a6"/>
            </w:pPr>
            <w:r w:rsidRPr="00396C90">
              <w:t>Схема и группа соединения обмоток</w:t>
            </w:r>
            <w:r>
              <w:t xml:space="preserve"> </w:t>
            </w:r>
          </w:p>
          <w:p w:rsidR="006F7EBA" w:rsidRPr="002279FB" w:rsidRDefault="006F7EBA" w:rsidP="003873ED">
            <w:pPr>
              <w:pStyle w:val="a6"/>
            </w:pPr>
            <w:r w:rsidRPr="00B50C10">
              <w:t>(</w:t>
            </w:r>
            <w:r w:rsidRPr="005A76EC">
              <w:rPr>
                <w:b/>
              </w:rPr>
              <w:t>Д/</w:t>
            </w:r>
            <w:r w:rsidRPr="005A76EC">
              <w:rPr>
                <w:b/>
                <w:lang w:val="en-US"/>
              </w:rPr>
              <w:t>Y</w:t>
            </w:r>
            <w:r w:rsidRPr="005A76EC">
              <w:rPr>
                <w:b/>
              </w:rPr>
              <w:t xml:space="preserve">,  </w:t>
            </w:r>
            <w:r w:rsidRPr="005A76EC">
              <w:rPr>
                <w:b/>
                <w:lang w:val="en-US"/>
              </w:rPr>
              <w:t>Y</w:t>
            </w:r>
            <w:r w:rsidRPr="005A76EC">
              <w:rPr>
                <w:b/>
              </w:rPr>
              <w:t>/</w:t>
            </w:r>
            <w:r w:rsidRPr="005A76EC">
              <w:rPr>
                <w:b/>
                <w:lang w:val="en-US"/>
              </w:rPr>
              <w:t>Y</w:t>
            </w:r>
            <w:r w:rsidRPr="005A76EC">
              <w:rPr>
                <w:b/>
              </w:rPr>
              <w:t xml:space="preserve">,  </w:t>
            </w:r>
            <w:r w:rsidRPr="005A76EC">
              <w:rPr>
                <w:b/>
                <w:lang w:val="en-US"/>
              </w:rPr>
              <w:t>Y</w:t>
            </w:r>
            <w:r w:rsidRPr="005A76EC">
              <w:rPr>
                <w:b/>
              </w:rPr>
              <w:t>/</w:t>
            </w:r>
            <w:r w:rsidRPr="005A76EC">
              <w:rPr>
                <w:b/>
                <w:lang w:val="en-US"/>
              </w:rPr>
              <w:t>Z</w:t>
            </w:r>
            <w:r w:rsidRPr="005A76EC">
              <w:rPr>
                <w:b/>
              </w:rPr>
              <w:t xml:space="preserve">, </w:t>
            </w:r>
            <w:r w:rsidRPr="006F7EBA">
              <w:t xml:space="preserve">или </w:t>
            </w:r>
            <w:proofErr w:type="spellStart"/>
            <w:r w:rsidRPr="006F7EBA">
              <w:t>нестанд</w:t>
            </w:r>
            <w:proofErr w:type="spellEnd"/>
            <w:r w:rsidRPr="006F7EBA">
              <w:t>.)</w:t>
            </w:r>
          </w:p>
          <w:p w:rsidR="006F7EBA" w:rsidRPr="006F7EBA" w:rsidRDefault="006F7EBA" w:rsidP="003873ED">
            <w:pPr>
              <w:pStyle w:val="a6"/>
              <w:rPr>
                <w:sz w:val="18"/>
                <w:szCs w:val="18"/>
              </w:rPr>
            </w:pPr>
            <w:proofErr w:type="gramStart"/>
            <w:r w:rsidRPr="006F7EBA">
              <w:rPr>
                <w:sz w:val="18"/>
                <w:szCs w:val="18"/>
              </w:rPr>
              <w:t>(первый символ относится к стороне высшего напряжения (ВН)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6F7EBA" w:rsidP="00AD772B">
            <w:pPr>
              <w:pStyle w:val="a6"/>
              <w:jc w:val="right"/>
              <w:rPr>
                <w:sz w:val="28"/>
                <w:szCs w:val="28"/>
              </w:rPr>
            </w:pP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11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Default="006F7EBA" w:rsidP="00AC6638">
            <w:pPr>
              <w:pStyle w:val="a6"/>
            </w:pPr>
            <w:r w:rsidRPr="00396C90">
              <w:t>Климатическое исполнение и категория размещения</w:t>
            </w:r>
            <w:r w:rsidRPr="00AC6638">
              <w:t xml:space="preserve"> </w:t>
            </w:r>
          </w:p>
          <w:p w:rsidR="006F7EBA" w:rsidRPr="00396C90" w:rsidRDefault="006F7EBA" w:rsidP="005A76EC">
            <w:pPr>
              <w:pStyle w:val="a6"/>
            </w:pPr>
            <w:r>
              <w:t>Масляный</w:t>
            </w:r>
            <w:proofErr w:type="gramStart"/>
            <w:r w:rsidRPr="005A76EC">
              <w:t>:</w:t>
            </w:r>
            <w:r w:rsidRPr="005A76EC">
              <w:rPr>
                <w:b/>
              </w:rPr>
              <w:t>(</w:t>
            </w:r>
            <w:proofErr w:type="gramEnd"/>
            <w:r w:rsidRPr="005A76EC">
              <w:rPr>
                <w:b/>
              </w:rPr>
              <w:t>У1, УХЛ1)</w:t>
            </w:r>
            <w:r>
              <w:t xml:space="preserve">                              Сухой:</w:t>
            </w:r>
            <w:r w:rsidRPr="005A76EC">
              <w:rPr>
                <w:b/>
              </w:rPr>
              <w:t>(У3, УХЛ3)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6F7EBA" w:rsidP="00AD772B">
            <w:pPr>
              <w:pStyle w:val="a6"/>
              <w:jc w:val="right"/>
              <w:rPr>
                <w:sz w:val="28"/>
                <w:szCs w:val="28"/>
              </w:rPr>
            </w:pP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12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3873ED">
            <w:pPr>
              <w:pStyle w:val="a6"/>
            </w:pPr>
            <w:r w:rsidRPr="00396C90">
              <w:t xml:space="preserve">Степень защиты (указывается при отличии от </w:t>
            </w:r>
            <w:r w:rsidRPr="00396C90">
              <w:rPr>
                <w:lang w:val="en-US"/>
              </w:rPr>
              <w:t>IP</w:t>
            </w:r>
            <w:r w:rsidRPr="00396C90">
              <w:t>00)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6F7EBA" w:rsidP="00AD772B">
            <w:pPr>
              <w:pStyle w:val="a6"/>
              <w:jc w:val="right"/>
              <w:rPr>
                <w:sz w:val="28"/>
                <w:szCs w:val="28"/>
              </w:rPr>
            </w:pP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13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Default="006F7EBA" w:rsidP="006F7EBA">
            <w:pPr>
              <w:pStyle w:val="a6"/>
            </w:pPr>
            <w:r w:rsidRPr="00396C90">
              <w:t>Конструктивное исполнение выводов ВН и НН</w:t>
            </w:r>
            <w:r>
              <w:t xml:space="preserve"> </w:t>
            </w:r>
          </w:p>
          <w:p w:rsidR="006F7EBA" w:rsidRDefault="006F7EBA" w:rsidP="006F7EBA">
            <w:pPr>
              <w:pStyle w:val="a6"/>
            </w:pPr>
            <w:r w:rsidRPr="00396C90">
              <w:t>(</w:t>
            </w:r>
            <w:r w:rsidRPr="005A76EC">
              <w:rPr>
                <w:b/>
              </w:rPr>
              <w:t>Вверх, левое, правое, вниз</w:t>
            </w:r>
            <w:r w:rsidRPr="00396C90">
              <w:t xml:space="preserve"> (для ТСЗЛ, ТСЗЛФ);</w:t>
            </w:r>
          </w:p>
          <w:p w:rsidR="006F7EBA" w:rsidRPr="00396C90" w:rsidRDefault="006F7EBA" w:rsidP="006F7EBA">
            <w:pPr>
              <w:pStyle w:val="a6"/>
            </w:pPr>
            <w:r>
              <w:t>(</w:t>
            </w:r>
            <w:r w:rsidRPr="00396C90">
              <w:t>если иное, то указать в примечании)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6F7EBA" w:rsidP="00AD772B">
            <w:pPr>
              <w:pStyle w:val="a6"/>
              <w:jc w:val="right"/>
              <w:rPr>
                <w:sz w:val="28"/>
                <w:szCs w:val="28"/>
              </w:rPr>
            </w:pP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14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Default="006F7EBA" w:rsidP="003873ED">
            <w:pPr>
              <w:pStyle w:val="a6"/>
              <w:rPr>
                <w:sz w:val="14"/>
                <w:szCs w:val="14"/>
              </w:rPr>
            </w:pPr>
            <w:r w:rsidRPr="00396C90">
              <w:t>Габаритные размеры (</w:t>
            </w:r>
            <w:r w:rsidRPr="00396C90">
              <w:rPr>
                <w:lang w:val="en-US"/>
              </w:rPr>
              <w:t>max</w:t>
            </w:r>
            <w:r w:rsidRPr="00396C90">
              <w:t>):</w:t>
            </w:r>
            <w:r>
              <w:rPr>
                <w:sz w:val="18"/>
                <w:szCs w:val="18"/>
              </w:rPr>
              <w:t xml:space="preserve"> </w:t>
            </w:r>
            <w:r w:rsidRPr="006F7EBA">
              <w:rPr>
                <w:sz w:val="19"/>
                <w:szCs w:val="19"/>
              </w:rPr>
              <w:t xml:space="preserve">(при отличии от </w:t>
            </w:r>
            <w:proofErr w:type="gramStart"/>
            <w:r w:rsidRPr="006F7EBA">
              <w:rPr>
                <w:sz w:val="19"/>
                <w:szCs w:val="19"/>
              </w:rPr>
              <w:t>указанных</w:t>
            </w:r>
            <w:proofErr w:type="gramEnd"/>
            <w:r w:rsidRPr="006F7EBA">
              <w:rPr>
                <w:sz w:val="19"/>
                <w:szCs w:val="19"/>
              </w:rPr>
              <w:t xml:space="preserve"> в каталоге продукции)</w:t>
            </w:r>
          </w:p>
          <w:p w:rsidR="006F7EBA" w:rsidRPr="00396C90" w:rsidRDefault="006F7EBA" w:rsidP="003873ED">
            <w:pPr>
              <w:pStyle w:val="a6"/>
            </w:pPr>
            <w:r w:rsidRPr="00396C90">
              <w:t>длина</w:t>
            </w:r>
            <w:r>
              <w:t xml:space="preserve">:                                                                                                                   </w:t>
            </w:r>
          </w:p>
          <w:p w:rsidR="006F7EBA" w:rsidRPr="00396C90" w:rsidRDefault="006F7EBA" w:rsidP="003873ED">
            <w:pPr>
              <w:pStyle w:val="a6"/>
              <w:rPr>
                <w:sz w:val="20"/>
              </w:rPr>
            </w:pPr>
            <w:r>
              <w:t xml:space="preserve">ширина:                                                                                                               </w:t>
            </w:r>
          </w:p>
          <w:p w:rsidR="006F7EBA" w:rsidRPr="00396C90" w:rsidRDefault="006F7EBA" w:rsidP="00AD772B">
            <w:pPr>
              <w:pStyle w:val="a6"/>
            </w:pPr>
            <w:r>
              <w:t xml:space="preserve">высота:                       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AD772B" w:rsidRDefault="006F7EBA" w:rsidP="00AD772B">
            <w:pPr>
              <w:pStyle w:val="a6"/>
              <w:jc w:val="right"/>
              <w:rPr>
                <w:sz w:val="20"/>
                <w:szCs w:val="20"/>
              </w:rPr>
            </w:pPr>
          </w:p>
          <w:p w:rsidR="00AD772B" w:rsidRDefault="00AD772B" w:rsidP="00AD772B">
            <w:pPr>
              <w:pStyle w:val="a6"/>
              <w:jc w:val="right"/>
              <w:rPr>
                <w:b/>
              </w:rPr>
            </w:pPr>
            <w:r w:rsidRPr="006F7EBA">
              <w:rPr>
                <w:b/>
              </w:rPr>
              <w:t>(</w:t>
            </w:r>
            <w:proofErr w:type="gramStart"/>
            <w:r w:rsidRPr="006F7EBA">
              <w:rPr>
                <w:b/>
              </w:rPr>
              <w:t>мм</w:t>
            </w:r>
            <w:proofErr w:type="gramEnd"/>
            <w:r w:rsidRPr="006F7EBA">
              <w:rPr>
                <w:b/>
              </w:rPr>
              <w:t>)</w:t>
            </w:r>
          </w:p>
          <w:p w:rsidR="00AD772B" w:rsidRDefault="00AD772B" w:rsidP="00AD772B">
            <w:pPr>
              <w:pStyle w:val="a6"/>
              <w:jc w:val="right"/>
              <w:rPr>
                <w:b/>
              </w:rPr>
            </w:pPr>
            <w:r w:rsidRPr="006F7EBA">
              <w:rPr>
                <w:b/>
              </w:rPr>
              <w:t>(</w:t>
            </w:r>
            <w:proofErr w:type="gramStart"/>
            <w:r w:rsidRPr="006F7EBA">
              <w:rPr>
                <w:b/>
              </w:rPr>
              <w:t>мм</w:t>
            </w:r>
            <w:proofErr w:type="gramEnd"/>
            <w:r w:rsidRPr="006F7EBA">
              <w:rPr>
                <w:b/>
              </w:rPr>
              <w:t>)</w:t>
            </w:r>
          </w:p>
          <w:p w:rsidR="00AD772B" w:rsidRPr="00100FE6" w:rsidRDefault="00AD772B" w:rsidP="00AD772B">
            <w:pPr>
              <w:pStyle w:val="a6"/>
              <w:jc w:val="right"/>
              <w:rPr>
                <w:sz w:val="28"/>
                <w:szCs w:val="28"/>
              </w:rPr>
            </w:pPr>
            <w:r w:rsidRPr="006F7EBA">
              <w:rPr>
                <w:b/>
              </w:rPr>
              <w:t>(</w:t>
            </w:r>
            <w:proofErr w:type="gramStart"/>
            <w:r w:rsidRPr="006F7EBA">
              <w:rPr>
                <w:b/>
              </w:rPr>
              <w:t>мм</w:t>
            </w:r>
            <w:proofErr w:type="gramEnd"/>
            <w:r w:rsidRPr="006F7EBA">
              <w:rPr>
                <w:b/>
              </w:rPr>
              <w:t>)</w:t>
            </w: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15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AD772B">
            <w:pPr>
              <w:pStyle w:val="a6"/>
            </w:pPr>
            <w:r w:rsidRPr="00396C90">
              <w:t>Масса трансформатора (+10%)</w:t>
            </w:r>
            <w:r>
              <w:t xml:space="preserve"> </w:t>
            </w:r>
            <w:r w:rsidRPr="00396C90">
              <w:t>(в случае ограничения)</w:t>
            </w:r>
            <w:r>
              <w:t xml:space="preserve">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AD772B" w:rsidP="00AD772B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6F7EBA">
              <w:rPr>
                <w:b/>
              </w:rPr>
              <w:t>(</w:t>
            </w:r>
            <w:proofErr w:type="gramStart"/>
            <w:r w:rsidRPr="006F7EBA">
              <w:rPr>
                <w:b/>
              </w:rPr>
              <w:t>кг</w:t>
            </w:r>
            <w:proofErr w:type="gramEnd"/>
            <w:r w:rsidRPr="006F7EBA">
              <w:rPr>
                <w:b/>
              </w:rPr>
              <w:t>)</w:t>
            </w:r>
          </w:p>
        </w:tc>
      </w:tr>
      <w:tr w:rsidR="006F7EBA" w:rsidRPr="00396C90" w:rsidTr="006F7EBA">
        <w:trPr>
          <w:trHeight w:val="23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 w:rsidRPr="00396C90">
              <w:t>16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1379FC" w:rsidRDefault="006F7EBA" w:rsidP="003873ED">
            <w:pPr>
              <w:pStyle w:val="a6"/>
            </w:pPr>
            <w:r>
              <w:t>Съемные транспортные катки</w:t>
            </w:r>
            <w:r w:rsidRPr="001379FC">
              <w:t xml:space="preserve"> </w:t>
            </w:r>
            <w:r>
              <w:t xml:space="preserve">(для ТСЛ в комплекте от 100 </w:t>
            </w:r>
            <w:proofErr w:type="spellStart"/>
            <w:r>
              <w:t>кВа</w:t>
            </w:r>
            <w:proofErr w:type="spellEnd"/>
            <w:r>
              <w:t>.</w:t>
            </w:r>
            <w:proofErr w:type="gramStart"/>
            <w:r>
              <w:t xml:space="preserve"> ,</w:t>
            </w:r>
            <w:proofErr w:type="gramEnd"/>
            <w:r>
              <w:t xml:space="preserve"> для ТМ, ТМГ в комплекте от 400 </w:t>
            </w:r>
            <w:proofErr w:type="spellStart"/>
            <w:r>
              <w:t>кВа</w:t>
            </w:r>
            <w:proofErr w:type="spellEnd"/>
            <w: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6F7EBA" w:rsidP="00AD772B">
            <w:pPr>
              <w:pStyle w:val="a6"/>
              <w:jc w:val="right"/>
              <w:rPr>
                <w:sz w:val="28"/>
                <w:szCs w:val="28"/>
              </w:rPr>
            </w:pPr>
          </w:p>
        </w:tc>
      </w:tr>
      <w:tr w:rsidR="006F7EBA" w:rsidRPr="00396C90" w:rsidTr="006F7EBA">
        <w:trPr>
          <w:trHeight w:val="283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>
              <w:t>17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3873ED">
            <w:pPr>
              <w:pStyle w:val="a6"/>
            </w:pPr>
            <w:proofErr w:type="spellStart"/>
            <w:r>
              <w:t>Виброгасящие</w:t>
            </w:r>
            <w:proofErr w:type="spellEnd"/>
            <w:r>
              <w:t xml:space="preserve"> опоры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867D25" w:rsidRDefault="006F7EBA" w:rsidP="003873ED">
            <w:pPr>
              <w:pStyle w:val="a6"/>
              <w:rPr>
                <w:sz w:val="26"/>
                <w:szCs w:val="26"/>
              </w:rPr>
            </w:pPr>
          </w:p>
        </w:tc>
      </w:tr>
      <w:tr w:rsidR="006F7EBA" w:rsidRPr="00396C90" w:rsidTr="006F7EBA">
        <w:trPr>
          <w:trHeight w:val="342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>
              <w:t>18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Default="006F7EBA" w:rsidP="003873ED">
            <w:pPr>
              <w:pStyle w:val="a6"/>
            </w:pPr>
            <w:r>
              <w:t>Вентиляторы принудительного охлаждения  (для ТСЛ, ТСЗЛ)</w:t>
            </w:r>
          </w:p>
          <w:p w:rsidR="006F7EBA" w:rsidRPr="005A76EC" w:rsidRDefault="006F7EBA" w:rsidP="005A76EC">
            <w:pPr>
              <w:pStyle w:val="a6"/>
            </w:pPr>
            <w:r>
              <w:t>(3/6 шт. +25%/+40% к мощности при пиковых нагрузках.)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6F7EBA" w:rsidP="003873ED">
            <w:pPr>
              <w:pStyle w:val="a6"/>
              <w:rPr>
                <w:sz w:val="28"/>
                <w:szCs w:val="28"/>
              </w:rPr>
            </w:pPr>
          </w:p>
        </w:tc>
      </w:tr>
      <w:tr w:rsidR="006F7EBA" w:rsidRPr="00396C90" w:rsidTr="006F7EBA">
        <w:trPr>
          <w:trHeight w:val="422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>
              <w:t>19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3873ED">
            <w:pPr>
              <w:pStyle w:val="a6"/>
            </w:pPr>
            <w:r>
              <w:t>Шкаф тепловой защиты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6F7EBA" w:rsidP="003873ED">
            <w:pPr>
              <w:pStyle w:val="a6"/>
              <w:rPr>
                <w:sz w:val="28"/>
                <w:szCs w:val="28"/>
              </w:rPr>
            </w:pPr>
          </w:p>
        </w:tc>
      </w:tr>
      <w:tr w:rsidR="006F7EBA" w:rsidRPr="00396C90" w:rsidTr="006F7EBA">
        <w:trPr>
          <w:trHeight w:val="309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F7EBA" w:rsidRPr="00396C90" w:rsidRDefault="006F7EBA" w:rsidP="003873ED">
            <w:pPr>
              <w:pStyle w:val="a6"/>
              <w:jc w:val="center"/>
            </w:pPr>
            <w:r>
              <w:t>20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BA" w:rsidRPr="00396C90" w:rsidRDefault="006F7EBA" w:rsidP="003873ED">
            <w:pPr>
              <w:pStyle w:val="a6"/>
            </w:pPr>
            <w:r>
              <w:t>Контрольно-измерительные приборы(________________________</w:t>
            </w:r>
            <w:r w:rsidR="00AD772B">
              <w:t>____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A" w:rsidRPr="00100FE6" w:rsidRDefault="006F7EBA" w:rsidP="003873ED">
            <w:pPr>
              <w:pStyle w:val="a6"/>
              <w:rPr>
                <w:sz w:val="28"/>
                <w:szCs w:val="28"/>
              </w:rPr>
            </w:pPr>
          </w:p>
        </w:tc>
      </w:tr>
    </w:tbl>
    <w:p w:rsidR="00396C90" w:rsidRPr="00396C90" w:rsidRDefault="00396C90" w:rsidP="00396C90">
      <w:pPr>
        <w:pStyle w:val="a6"/>
        <w:rPr>
          <w:sz w:val="10"/>
          <w:szCs w:val="10"/>
        </w:rPr>
      </w:pPr>
    </w:p>
    <w:p w:rsidR="007E06F5" w:rsidRDefault="007E06F5" w:rsidP="00396C90">
      <w:pPr>
        <w:pStyle w:val="a6"/>
      </w:pPr>
    </w:p>
    <w:p w:rsidR="009610A9" w:rsidRPr="00396C90" w:rsidRDefault="00396C90" w:rsidP="00396C90">
      <w:pPr>
        <w:pStyle w:val="a6"/>
      </w:pPr>
      <w:r w:rsidRPr="00396C90">
        <w:t>Примечания:</w:t>
      </w:r>
      <w:r w:rsidR="009610A9">
        <w:t>____________________________________________________</w:t>
      </w:r>
      <w:r w:rsidR="009338EC">
        <w:t>_____________________</w:t>
      </w:r>
    </w:p>
    <w:p w:rsidR="0036145A" w:rsidRDefault="0036145A" w:rsidP="00396C90">
      <w:pPr>
        <w:pStyle w:val="a6"/>
      </w:pPr>
    </w:p>
    <w:p w:rsidR="0036145A" w:rsidRDefault="00396C90" w:rsidP="00396C90">
      <w:pPr>
        <w:pStyle w:val="a6"/>
      </w:pPr>
      <w:r w:rsidRPr="00396C90">
        <w:t>Контактное лицо:</w:t>
      </w:r>
      <w:r w:rsidR="009610A9">
        <w:t xml:space="preserve"> __</w:t>
      </w:r>
      <w:r w:rsidR="0036145A">
        <w:t>______________________________</w:t>
      </w:r>
      <w:r w:rsidR="00100FE6">
        <w:t>_____</w:t>
      </w:r>
      <w:r w:rsidR="001E71CB">
        <w:t xml:space="preserve"> </w:t>
      </w:r>
    </w:p>
    <w:p w:rsidR="0036145A" w:rsidRDefault="0036145A" w:rsidP="00396C90">
      <w:pPr>
        <w:pStyle w:val="a6"/>
      </w:pPr>
    </w:p>
    <w:p w:rsidR="00396C90" w:rsidRPr="00396C90" w:rsidRDefault="001E71CB" w:rsidP="00396C90">
      <w:pPr>
        <w:pStyle w:val="a6"/>
      </w:pPr>
      <w:r>
        <w:t>Организация:_________________________</w:t>
      </w:r>
      <w:r w:rsidR="009338EC">
        <w:t>____</w:t>
      </w:r>
      <w:r w:rsidR="0036145A">
        <w:t>____________</w:t>
      </w:r>
    </w:p>
    <w:p w:rsidR="00396C90" w:rsidRPr="0036145A" w:rsidRDefault="00396C90" w:rsidP="00396C90">
      <w:pPr>
        <w:pStyle w:val="a6"/>
      </w:pPr>
    </w:p>
    <w:p w:rsidR="009610A9" w:rsidRDefault="00396C90" w:rsidP="00396C90">
      <w:pPr>
        <w:pStyle w:val="a6"/>
      </w:pPr>
      <w:r w:rsidRPr="00396C90">
        <w:t>Телефон: _____</w:t>
      </w:r>
      <w:r w:rsidR="009610A9">
        <w:t>_____</w:t>
      </w:r>
      <w:r w:rsidRPr="00396C90">
        <w:t>______</w:t>
      </w:r>
      <w:r w:rsidR="009610A9">
        <w:t>__________</w:t>
      </w:r>
      <w:r w:rsidRPr="00396C90">
        <w:t>_</w:t>
      </w:r>
      <w:r w:rsidR="00100FE6">
        <w:t>__________</w:t>
      </w:r>
      <w:r w:rsidRPr="00396C90">
        <w:t>,</w:t>
      </w:r>
      <w:r w:rsidR="00100FE6">
        <w:t xml:space="preserve"> </w:t>
      </w:r>
      <w:r w:rsidR="009610A9">
        <w:rPr>
          <w:lang w:val="en-US"/>
        </w:rPr>
        <w:t>e</w:t>
      </w:r>
      <w:r w:rsidR="009610A9" w:rsidRPr="009610A9">
        <w:t>-</w:t>
      </w:r>
      <w:r w:rsidR="009610A9">
        <w:rPr>
          <w:lang w:val="en-US"/>
        </w:rPr>
        <w:t>mail</w:t>
      </w:r>
      <w:r w:rsidR="009610A9">
        <w:t>: __</w:t>
      </w:r>
      <w:r w:rsidR="0036145A">
        <w:t>______________________________</w:t>
      </w:r>
    </w:p>
    <w:p w:rsidR="009610A9" w:rsidRPr="0036145A" w:rsidRDefault="009610A9" w:rsidP="00396C90">
      <w:pPr>
        <w:pStyle w:val="a6"/>
      </w:pPr>
    </w:p>
    <w:p w:rsidR="0036145A" w:rsidRDefault="003204D4" w:rsidP="003204D4">
      <w:pPr>
        <w:pStyle w:val="a6"/>
        <w:jc w:val="center"/>
      </w:pPr>
      <w:r>
        <w:t xml:space="preserve">Если возникли вопросы по заполнению ОЛ, обратитесь к нашим специалистам </w:t>
      </w:r>
    </w:p>
    <w:p w:rsidR="00100FE6" w:rsidRPr="003204D4" w:rsidRDefault="003204D4" w:rsidP="003204D4">
      <w:pPr>
        <w:pStyle w:val="a6"/>
        <w:jc w:val="center"/>
        <w:rPr>
          <w:b/>
        </w:rPr>
      </w:pPr>
      <w:r>
        <w:t xml:space="preserve"> тел.: </w:t>
      </w:r>
      <w:r w:rsidRPr="003204D4">
        <w:rPr>
          <w:b/>
        </w:rPr>
        <w:t>+7 (495) 777-37-88</w:t>
      </w:r>
    </w:p>
    <w:sectPr w:rsidR="00100FE6" w:rsidRPr="003204D4" w:rsidSect="0036145A">
      <w:pgSz w:w="11906" w:h="16838"/>
      <w:pgMar w:top="720" w:right="72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87B"/>
    <w:rsid w:val="000365D2"/>
    <w:rsid w:val="00046FD1"/>
    <w:rsid w:val="00100FE6"/>
    <w:rsid w:val="00135494"/>
    <w:rsid w:val="001379FC"/>
    <w:rsid w:val="001565A4"/>
    <w:rsid w:val="0018587B"/>
    <w:rsid w:val="001E71CB"/>
    <w:rsid w:val="002034B2"/>
    <w:rsid w:val="002279FB"/>
    <w:rsid w:val="0023750E"/>
    <w:rsid w:val="00250735"/>
    <w:rsid w:val="002522D0"/>
    <w:rsid w:val="003204D4"/>
    <w:rsid w:val="0036145A"/>
    <w:rsid w:val="003873ED"/>
    <w:rsid w:val="00396C90"/>
    <w:rsid w:val="00493289"/>
    <w:rsid w:val="00536941"/>
    <w:rsid w:val="005A079D"/>
    <w:rsid w:val="005A76EC"/>
    <w:rsid w:val="006F7EBA"/>
    <w:rsid w:val="007D6D10"/>
    <w:rsid w:val="007E06F5"/>
    <w:rsid w:val="008159D5"/>
    <w:rsid w:val="00863093"/>
    <w:rsid w:val="00867D25"/>
    <w:rsid w:val="00897F3C"/>
    <w:rsid w:val="00930623"/>
    <w:rsid w:val="009338EC"/>
    <w:rsid w:val="009610A9"/>
    <w:rsid w:val="009B26DF"/>
    <w:rsid w:val="00AC6638"/>
    <w:rsid w:val="00AD772B"/>
    <w:rsid w:val="00B13709"/>
    <w:rsid w:val="00B50C10"/>
    <w:rsid w:val="00C01295"/>
    <w:rsid w:val="00C728D0"/>
    <w:rsid w:val="00D865B3"/>
    <w:rsid w:val="00DC1498"/>
    <w:rsid w:val="00E61DB9"/>
    <w:rsid w:val="00E85953"/>
    <w:rsid w:val="00E937E9"/>
    <w:rsid w:val="00F450DC"/>
    <w:rsid w:val="00F8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D6D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8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587B"/>
    <w:rPr>
      <w:rFonts w:ascii="Tahoma" w:hAnsi="Tahoma" w:cs="Tahoma"/>
      <w:sz w:val="16"/>
      <w:szCs w:val="16"/>
    </w:rPr>
  </w:style>
  <w:style w:type="character" w:customStyle="1" w:styleId="11pt">
    <w:name w:val="11pt"/>
    <w:rsid w:val="00E85953"/>
  </w:style>
  <w:style w:type="character" w:styleId="a5">
    <w:name w:val="Hyperlink"/>
    <w:uiPriority w:val="99"/>
    <w:unhideWhenUsed/>
    <w:rsid w:val="00E85953"/>
    <w:rPr>
      <w:color w:val="0000FF"/>
      <w:u w:val="single"/>
    </w:rPr>
  </w:style>
  <w:style w:type="paragraph" w:customStyle="1" w:styleId="1">
    <w:name w:val="1"/>
    <w:basedOn w:val="a"/>
    <w:rsid w:val="00E8595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a6">
    <w:name w:val="No Spacing"/>
    <w:uiPriority w:val="99"/>
    <w:qFormat/>
    <w:rsid w:val="00396C9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4BA14-9563-4C85-A5BA-85A4CAD3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С001</dc:creator>
  <cp:lastModifiedBy>Transformator</cp:lastModifiedBy>
  <cp:revision>2</cp:revision>
  <cp:lastPrinted>2012-12-27T12:01:00Z</cp:lastPrinted>
  <dcterms:created xsi:type="dcterms:W3CDTF">2022-05-30T08:29:00Z</dcterms:created>
  <dcterms:modified xsi:type="dcterms:W3CDTF">2022-05-30T08:29:00Z</dcterms:modified>
</cp:coreProperties>
</file>